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80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hanging="2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color w:val="ff0000"/>
          <w:rtl w:val="0"/>
        </w:rPr>
        <w:t xml:space="preserve">Los textos </w:t>
      </w:r>
      <w:r w:rsidDel="00000000" w:rsidR="00000000" w:rsidRPr="00000000">
        <w:rPr>
          <w:b w:val="1"/>
          <w:color w:val="0000ff"/>
          <w:rtl w:val="0"/>
        </w:rPr>
        <w:t xml:space="preserve">en azul</w:t>
      </w:r>
      <w:r w:rsidDel="00000000" w:rsidR="00000000" w:rsidRPr="00000000">
        <w:rPr>
          <w:color w:val="ff0000"/>
          <w:rtl w:val="0"/>
        </w:rPr>
        <w:t xml:space="preserve"> deben ser reemplazados.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hanging="2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color w:val="ff0000"/>
          <w:rtl w:val="0"/>
        </w:rPr>
        <w:t xml:space="preserve">Los textos </w:t>
      </w:r>
      <w:r w:rsidDel="00000000" w:rsidR="00000000" w:rsidRPr="00000000">
        <w:rPr>
          <w:b w:val="1"/>
          <w:color w:val="000000"/>
          <w:rtl w:val="0"/>
        </w:rPr>
        <w:t xml:space="preserve">en negro </w:t>
      </w:r>
      <w:r w:rsidDel="00000000" w:rsidR="00000000" w:rsidRPr="00000000">
        <w:rPr>
          <w:color w:val="ff0000"/>
          <w:rtl w:val="0"/>
        </w:rPr>
        <w:t xml:space="preserve">deben ser conservados.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hanging="2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color w:val="ff0000"/>
          <w:highlight w:val="yellow"/>
          <w:rtl w:val="0"/>
        </w:rPr>
        <w:t xml:space="preserve">Los textos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en rojo </w:t>
      </w:r>
      <w:r w:rsidDel="00000000" w:rsidR="00000000" w:rsidRPr="00000000">
        <w:rPr>
          <w:color w:val="ff0000"/>
          <w:highlight w:val="yellow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Este documento no debe contener fotografías ni imágenes. El material audiovisual se expresa en la Maqueta Audiovisual (requisito) y en el Libro de Arte (opcional).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hanging="2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color w:val="ff0000"/>
          <w:rtl w:val="0"/>
        </w:rPr>
        <w:t xml:space="preserve">Todas las secciones de este documento son </w:t>
      </w:r>
      <w:r w:rsidDel="00000000" w:rsidR="00000000" w:rsidRPr="00000000">
        <w:rPr>
          <w:b w:val="1"/>
          <w:color w:val="ff0000"/>
          <w:rtl w:val="0"/>
        </w:rPr>
        <w:t xml:space="preserve">obligatorias</w:t>
      </w:r>
      <w:r w:rsidDel="00000000" w:rsidR="00000000" w:rsidRPr="00000000">
        <w:rPr>
          <w:color w:val="ff0000"/>
          <w:rtl w:val="0"/>
        </w:rPr>
        <w:t xml:space="preserve"> para todos los proyectos, excepto cuando las instrucciones especifiquen lo contrario.</w:t>
      </w:r>
    </w:p>
    <w:p w:rsidR="00000000" w:rsidDel="00000000" w:rsidP="00000000" w:rsidRDefault="00000000" w:rsidRPr="00000000" w14:paraId="00000008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80"/>
        </w:tabs>
        <w:ind w:left="0" w:hanging="2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Nombre del Proyecto: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80"/>
        </w:tabs>
        <w:ind w:left="0" w:hanging="2"/>
        <w:jc w:val="center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Folio: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8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(Línea Nº </w:t>
      </w:r>
      <w:r w:rsidDel="00000000" w:rsidR="00000000" w:rsidRPr="00000000">
        <w:rPr>
          <w:b w:val="1"/>
          <w:color w:val="0000ff"/>
          <w:rtl w:val="0"/>
        </w:rPr>
        <w:t xml:space="preserve">00: Nombre de la Línea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8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DESCRIPCIÓN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"/>
        </w:tabs>
        <w:ind w:left="0" w:hanging="2"/>
        <w:jc w:val="both"/>
        <w:rPr>
          <w:b w:val="1"/>
          <w:color w:val="0000ff"/>
        </w:rPr>
      </w:pPr>
      <w:r w:rsidDel="00000000" w:rsidR="00000000" w:rsidRPr="00000000">
        <w:rPr>
          <w:b w:val="1"/>
          <w:rtl w:val="0"/>
        </w:rPr>
        <w:t xml:space="preserve">Director/a: </w:t>
        <w:tab/>
        <w:tab/>
        <w:tab/>
        <w:tab/>
        <w:t xml:space="preserve">           </w:t>
      </w:r>
      <w:r w:rsidDel="00000000" w:rsidR="00000000" w:rsidRPr="00000000">
        <w:rPr>
          <w:b w:val="1"/>
          <w:color w:val="0000ff"/>
          <w:rtl w:val="0"/>
        </w:rPr>
        <w:t xml:space="preserve">Nombre, apellido </w:t>
      </w:r>
    </w:p>
    <w:p w:rsidR="00000000" w:rsidDel="00000000" w:rsidP="00000000" w:rsidRDefault="00000000" w:rsidRPr="00000000" w14:paraId="0000000F">
      <w:pPr>
        <w:tabs>
          <w:tab w:val="left" w:leader="none" w:pos="18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Nacionalidad:  </w:t>
      </w:r>
      <w:r w:rsidDel="00000000" w:rsidR="00000000" w:rsidRPr="00000000">
        <w:rPr>
          <w:color w:val="0000ff"/>
          <w:rtl w:val="0"/>
        </w:rPr>
        <w:t xml:space="preserve">                                              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Productor/a Ejecutivo/a: </w:t>
        <w:tab/>
        <w:tab/>
        <w:t xml:space="preserve">           </w:t>
      </w:r>
      <w:r w:rsidDel="00000000" w:rsidR="00000000" w:rsidRPr="00000000">
        <w:rPr>
          <w:b w:val="1"/>
          <w:color w:val="0000ff"/>
          <w:rtl w:val="0"/>
        </w:rPr>
        <w:t xml:space="preserve">Nombre, apellido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"/>
        </w:tabs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Nacionalidad:                                               </w:t>
      </w:r>
      <w:r w:rsidDel="00000000" w:rsidR="00000000" w:rsidRPr="00000000">
        <w:rPr>
          <w:color w:val="0000ff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0"/>
        </w:tabs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Guionista:                                                      </w:t>
      </w:r>
      <w:r w:rsidDel="00000000" w:rsidR="00000000" w:rsidRPr="00000000">
        <w:rPr>
          <w:b w:val="1"/>
          <w:color w:val="0000ff"/>
          <w:rtl w:val="0"/>
        </w:rPr>
        <w:t xml:space="preserve">Nombre, apellido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Nacionalidad:  </w:t>
      </w:r>
      <w:r w:rsidDel="00000000" w:rsidR="00000000" w:rsidRPr="00000000">
        <w:rPr>
          <w:color w:val="0000ff"/>
          <w:rtl w:val="0"/>
        </w:rPr>
        <w:t xml:space="preserve">                                              (detallar país si no es Chile)</w:t>
      </w:r>
    </w:p>
    <w:p w:rsidR="00000000" w:rsidDel="00000000" w:rsidP="00000000" w:rsidRDefault="00000000" w:rsidRPr="00000000" w14:paraId="00000014">
      <w:pPr>
        <w:tabs>
          <w:tab w:val="left" w:leader="none" w:pos="18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Empresa/s postulante/s: </w:t>
        <w:tab/>
        <w:tab/>
        <w:t xml:space="preserve">           </w:t>
      </w:r>
      <w:r w:rsidDel="00000000" w:rsidR="00000000" w:rsidRPr="00000000">
        <w:rPr>
          <w:b w:val="1"/>
          <w:color w:val="0000ff"/>
          <w:rtl w:val="0"/>
        </w:rPr>
        <w:t xml:space="preserve">Nombre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Concesionaria: </w:t>
        <w:tab/>
        <w:tab/>
        <w:tab/>
        <w:t xml:space="preserve">           </w:t>
      </w:r>
      <w:r w:rsidDel="00000000" w:rsidR="00000000" w:rsidRPr="00000000">
        <w:rPr>
          <w:b w:val="1"/>
          <w:color w:val="0000ff"/>
          <w:rtl w:val="0"/>
        </w:rPr>
        <w:t xml:space="preserve">Nombre </w:t>
      </w:r>
      <w:r w:rsidDel="00000000" w:rsidR="00000000" w:rsidRPr="00000000">
        <w:rPr>
          <w:color w:val="0000ff"/>
          <w:rtl w:val="0"/>
        </w:rPr>
        <w:t xml:space="preserve">(en caso de existir)</w:t>
      </w:r>
    </w:p>
    <w:p w:rsidR="00000000" w:rsidDel="00000000" w:rsidP="00000000" w:rsidRDefault="00000000" w:rsidRPr="00000000" w14:paraId="00000016">
      <w:pPr>
        <w:tabs>
          <w:tab w:val="left" w:leader="none" w:pos="18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Nº de capítulo/s y/o emisión:                     </w:t>
      </w:r>
      <w:r w:rsidDel="00000000" w:rsidR="00000000" w:rsidRPr="00000000">
        <w:rPr>
          <w:color w:val="0000ff"/>
          <w:rtl w:val="0"/>
        </w:rPr>
        <w:t xml:space="preserve">Número de capítulos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Duración estimada:</w:t>
      </w: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color w:val="0000ff"/>
          <w:rtl w:val="0"/>
        </w:rPr>
        <w:t xml:space="preserve">Duración expresada en minutos y segundos</w:t>
      </w:r>
    </w:p>
    <w:p w:rsidR="00000000" w:rsidDel="00000000" w:rsidP="00000000" w:rsidRDefault="00000000" w:rsidRPr="00000000" w14:paraId="00000018">
      <w:pPr>
        <w:tabs>
          <w:tab w:val="left" w:leader="none" w:pos="18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Técnica: </w:t>
        <w:tab/>
        <w:tab/>
        <w:tab/>
        <w:tab/>
        <w:t xml:space="preserve">           </w:t>
      </w:r>
      <w:r w:rsidDel="00000000" w:rsidR="00000000" w:rsidRPr="00000000">
        <w:rPr>
          <w:b w:val="1"/>
          <w:color w:val="0000ff"/>
          <w:rtl w:val="0"/>
        </w:rPr>
        <w:t xml:space="preserve">Detallar </w:t>
      </w:r>
      <w:r w:rsidDel="00000000" w:rsidR="00000000" w:rsidRPr="00000000">
        <w:rPr>
          <w:color w:val="0000ff"/>
          <w:rtl w:val="0"/>
        </w:rPr>
        <w:t xml:space="preserve">(acción real o animación -y qué </w:t>
        <w:tab/>
        <w:tab/>
        <w:tab/>
        <w:tab/>
        <w:tab/>
        <w:tab/>
        <w:tab/>
        <w:tab/>
        <w:t xml:space="preserve">tipo/s-)</w:t>
      </w:r>
    </w:p>
    <w:p w:rsidR="00000000" w:rsidDel="00000000" w:rsidP="00000000" w:rsidRDefault="00000000" w:rsidRPr="00000000" w14:paraId="0000001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iMPORTANTE: </w:t>
      </w:r>
      <w:r w:rsidDel="00000000" w:rsidR="00000000" w:rsidRPr="00000000">
        <w:rPr>
          <w:color w:val="ff0000"/>
          <w:rtl w:val="0"/>
        </w:rPr>
        <w:t xml:space="preserve">Esta información debe coincidir con lo ingresado en la plataforma de postulación</w:t>
      </w:r>
    </w:p>
    <w:p w:rsidR="00000000" w:rsidDel="00000000" w:rsidP="00000000" w:rsidRDefault="00000000" w:rsidRPr="00000000" w14:paraId="0000001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1. OBJETIVO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80"/>
          <w:tab w:val="left" w:leader="none" w:pos="36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máximo media plana)</w:t>
      </w:r>
    </w:p>
    <w:p w:rsidR="00000000" w:rsidDel="00000000" w:rsidP="00000000" w:rsidRDefault="00000000" w:rsidRPr="00000000" w14:paraId="0000002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El o los objetivos planteados no deben contravenir los principios y valores establecidos en el inciso cuarto del Art. 1 de la Ley N° 18.838 y las </w:t>
      </w:r>
      <w:r w:rsidDel="00000000" w:rsidR="00000000" w:rsidRPr="00000000">
        <w:rPr>
          <w:color w:val="ff0000"/>
          <w:rtl w:val="0"/>
        </w:rPr>
        <w:t xml:space="preserve">Normas </w:t>
      </w:r>
      <w:r w:rsidDel="00000000" w:rsidR="00000000" w:rsidRPr="00000000">
        <w:rPr>
          <w:color w:val="ff0000"/>
          <w:rtl w:val="0"/>
        </w:rPr>
        <w:t xml:space="preserve">Generales del Consejo Nacional de Televisión. </w:t>
      </w:r>
      <w:r w:rsidDel="00000000" w:rsidR="00000000" w:rsidRPr="00000000">
        <w:rPr>
          <w:b w:val="1"/>
          <w:color w:val="ff0000"/>
          <w:rtl w:val="0"/>
        </w:rPr>
        <w:t xml:space="preserve">(</w:t>
      </w:r>
      <w:hyperlink r:id="rId7">
        <w:r w:rsidDel="00000000" w:rsidR="00000000" w:rsidRPr="00000000">
          <w:rPr>
            <w:color w:val="ff0000"/>
            <w:u w:val="single"/>
            <w:rtl w:val="0"/>
          </w:rPr>
          <w:t xml:space="preserve">18838</w:t>
        </w:r>
      </w:hyperlink>
      <w:r w:rsidDel="00000000" w:rsidR="00000000" w:rsidRPr="00000000">
        <w:rPr>
          <w:b w:val="1"/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En caso de adjudicarse el fondo, esta información debe ser reconocible y verificable en todas las etapas del proyecto y de la obra terminada.</w:t>
      </w:r>
    </w:p>
    <w:p w:rsidR="00000000" w:rsidDel="00000000" w:rsidP="00000000" w:rsidRDefault="00000000" w:rsidRPr="00000000" w14:paraId="0000002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El o los objetivos, deben indicar concretamente, cómo a través del argumento, tratamiento y/o punto de vista planteados, se alcanzarán el o los objetivos que la obra postulada se propone. </w:t>
      </w:r>
    </w:p>
    <w:p w:rsidR="00000000" w:rsidDel="00000000" w:rsidP="00000000" w:rsidRDefault="00000000" w:rsidRPr="00000000" w14:paraId="0000002E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2. PÚBLICO OBJETIVO (DETALLADO).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80"/>
          <w:tab w:val="left" w:leader="none" w:pos="36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Media plana)</w:t>
      </w:r>
    </w:p>
    <w:p w:rsidR="00000000" w:rsidDel="00000000" w:rsidP="00000000" w:rsidRDefault="00000000" w:rsidRPr="00000000" w14:paraId="0000003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Descripción e identificación concreta del público al cual apunta el proyecto, considerando el potencial atractivo o interés de éste para las audiencias. </w:t>
      </w:r>
    </w:p>
    <w:p w:rsidR="00000000" w:rsidDel="00000000" w:rsidP="00000000" w:rsidRDefault="00000000" w:rsidRPr="00000000" w14:paraId="0000003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color w:val="ff0000"/>
          <w:rtl w:val="0"/>
        </w:rPr>
        <w:t xml:space="preserve">En los proyectos dirigidos a público infantil,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definir el rango específico de edad al que están dirigidos dentro de la línea que se postula. Es decir, en la Línea 6: Programas orientados al público infantil preescolar de 3 a 6 años, indicar si el rango es de 3 a 6 años o es un rango distinto (3 y 4, 4 a 6, etc.) y, en la la Línea 7: Programas orientados al público infantil y juvenil de 7 a 12 años, indicar el rango específico al que se dirige (7 a 9, 11 a 15,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3. PRE-INVESTIGACIÓN.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2 planas)</w:t>
      </w:r>
    </w:p>
    <w:p w:rsidR="00000000" w:rsidDel="00000000" w:rsidP="00000000" w:rsidRDefault="00000000" w:rsidRPr="00000000" w14:paraId="0000004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Este punto es obligatorio para todos los proyectos. Debe contener </w:t>
      </w:r>
      <w:r w:rsidDel="00000000" w:rsidR="00000000" w:rsidRPr="00000000">
        <w:rPr>
          <w:b w:val="1"/>
          <w:color w:val="ff0000"/>
          <w:rtl w:val="0"/>
        </w:rPr>
        <w:t xml:space="preserve">sólo las conclusiones</w:t>
      </w:r>
      <w:r w:rsidDel="00000000" w:rsidR="00000000" w:rsidRPr="00000000">
        <w:rPr>
          <w:color w:val="ff0000"/>
          <w:rtl w:val="0"/>
        </w:rPr>
        <w:t xml:space="preserve"> de la investigación que el/la postulante considere </w:t>
      </w:r>
      <w:r w:rsidDel="00000000" w:rsidR="00000000" w:rsidRPr="00000000">
        <w:rPr>
          <w:b w:val="1"/>
          <w:color w:val="ff0000"/>
          <w:rtl w:val="0"/>
        </w:rPr>
        <w:t xml:space="preserve">relevantes,</w:t>
      </w:r>
      <w:r w:rsidDel="00000000" w:rsidR="00000000" w:rsidRPr="00000000">
        <w:rPr>
          <w:color w:val="ff0000"/>
          <w:rtl w:val="0"/>
        </w:rPr>
        <w:t xml:space="preserve"> señalando los nombres del/la autor/es/as usados/as como fuente documental.</w:t>
      </w:r>
    </w:p>
    <w:p w:rsidR="00000000" w:rsidDel="00000000" w:rsidP="00000000" w:rsidRDefault="00000000" w:rsidRPr="00000000" w14:paraId="0000004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Ejemplos:</w:t>
      </w:r>
    </w:p>
    <w:p w:rsidR="00000000" w:rsidDel="00000000" w:rsidP="00000000" w:rsidRDefault="00000000" w:rsidRPr="00000000" w14:paraId="0000004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Antecedentes históricos y contexto general del proyecto postulado. </w:t>
      </w:r>
    </w:p>
    <w:p w:rsidR="00000000" w:rsidDel="00000000" w:rsidP="00000000" w:rsidRDefault="00000000" w:rsidRPr="00000000" w14:paraId="0000004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Si los personajes están comprometidos, se deben individualizar (carta de compromiso de acuerdo al punto 2.8.1  letra i de las Bases Concurso Fomento CNTV 2025) y, en caso que no estén comprometidos, se deben entregar perfiles de referencia).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Asesoría calificada: pedagógica, histórica, científica u otras. Si aplica para tu proyecto, en el presupuesto se debe considerar la contratación de los/as profesionales correspondientes. </w:t>
      </w:r>
    </w:p>
    <w:p w:rsidR="00000000" w:rsidDel="00000000" w:rsidP="00000000" w:rsidRDefault="00000000" w:rsidRPr="00000000" w14:paraId="0000004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 el/la postulante presenta bibliografía, fragmentos de textos consultados, transcripciones de entrevistas realizadas, o cualquier otro contenido extenso, enviar adjunto un archivo PDF adicional, señalando nombre y obra del /la autora.</w:t>
      </w:r>
    </w:p>
    <w:p w:rsidR="00000000" w:rsidDel="00000000" w:rsidP="00000000" w:rsidRDefault="00000000" w:rsidRPr="00000000" w14:paraId="0000004E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Para aquellos proyectos que postulan a la Línea 1: Series Históricas o Documentales Históricos, es obligatoria la entrega de una investigación avanzada de la obra, tal como se indica en el punto 2.8.3  letra b de las Bases del Concurso, y enviar adjunta en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4. PROPUESTA ARGUMENTAL (DE QUÉ SE TRATA).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6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Síntesis del guion literario de la temporada completa, sin separar necesariamente por capítulos, considerando: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360"/>
          <w:tab w:val="left" w:leader="none" w:pos="2700"/>
        </w:tabs>
        <w:spacing w:after="0" w:before="0" w:line="276" w:lineRule="auto"/>
        <w:ind w:left="5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ff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Identificar el género narrativo.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360"/>
          <w:tab w:val="left" w:leader="none" w:pos="2700"/>
        </w:tabs>
        <w:spacing w:after="0" w:before="0" w:line="276" w:lineRule="auto"/>
        <w:ind w:left="5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ff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Identificación del conflicto central y aquellas subtramas que se consideren relevantes.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360"/>
          <w:tab w:val="left" w:leader="none" w:pos="2700"/>
        </w:tabs>
        <w:spacing w:after="0" w:before="0" w:line="276" w:lineRule="auto"/>
        <w:ind w:left="5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ff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Descripción de los personajes principales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360"/>
          <w:tab w:val="left" w:leader="none" w:pos="2700"/>
        </w:tabs>
        <w:spacing w:after="0" w:before="0" w:line="276" w:lineRule="auto"/>
        <w:ind w:left="5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ff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Descripción de las fuentes documentales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360"/>
          <w:tab w:val="left" w:leader="none" w:pos="2700"/>
        </w:tabs>
        <w:spacing w:after="0" w:before="0" w:line="276" w:lineRule="auto"/>
        <w:ind w:left="5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ff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Descripción breve del contexto donde sucede la historia (lugar, época)</w:t>
      </w:r>
    </w:p>
    <w:p w:rsidR="00000000" w:rsidDel="00000000" w:rsidP="00000000" w:rsidRDefault="00000000" w:rsidRPr="00000000" w14:paraId="0000006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 </w:t>
      </w:r>
      <w:r w:rsidDel="00000000" w:rsidR="00000000" w:rsidRPr="00000000">
        <w:rPr>
          <w:color w:val="ff0000"/>
          <w:rtl w:val="0"/>
        </w:rPr>
        <w:t xml:space="preserve">   El guion de un capítulo y los argumentos de los restantes, que den cuenta del arco dramático del proyecto (contenidos </w:t>
      </w:r>
      <w:r w:rsidDel="00000000" w:rsidR="00000000" w:rsidRPr="00000000">
        <w:rPr>
          <w:b w:val="1"/>
          <w:color w:val="ff0000"/>
          <w:rtl w:val="0"/>
        </w:rPr>
        <w:t xml:space="preserve">obligatorios</w:t>
      </w:r>
      <w:r w:rsidDel="00000000" w:rsidR="00000000" w:rsidRPr="00000000">
        <w:rPr>
          <w:color w:val="ff0000"/>
          <w:rtl w:val="0"/>
        </w:rPr>
        <w:t xml:space="preserve"> para todos los proyectos) deben ser entregados en un PDF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80"/>
          <w:tab w:val="left" w:leader="none" w:pos="360"/>
          <w:tab w:val="left" w:leader="none" w:pos="27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80"/>
          <w:tab w:val="left" w:leader="none" w:pos="360"/>
          <w:tab w:val="left" w:leader="none" w:pos="2700"/>
        </w:tabs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5. PROPUESTA AUDIOVISUAL (CÓMO SE VE Y CÓMO SE ESCUCHA).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a 2 planas en total)</w:t>
      </w:r>
    </w:p>
    <w:p w:rsidR="00000000" w:rsidDel="00000000" w:rsidP="00000000" w:rsidRDefault="00000000" w:rsidRPr="00000000" w14:paraId="0000006D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Describir brevemente:</w:t>
      </w:r>
    </w:p>
    <w:p w:rsidR="00000000" w:rsidDel="00000000" w:rsidP="00000000" w:rsidRDefault="00000000" w:rsidRPr="00000000" w14:paraId="0000006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Dirección de fotografía / iluminación.</w:t>
      </w:r>
    </w:p>
    <w:p w:rsidR="00000000" w:rsidDel="00000000" w:rsidP="00000000" w:rsidRDefault="00000000" w:rsidRPr="00000000" w14:paraId="0000007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Estilo de cámara.</w:t>
      </w:r>
    </w:p>
    <w:p w:rsidR="00000000" w:rsidDel="00000000" w:rsidP="00000000" w:rsidRDefault="00000000" w:rsidRPr="00000000" w14:paraId="0000007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Montaje.</w:t>
      </w:r>
    </w:p>
    <w:p w:rsidR="00000000" w:rsidDel="00000000" w:rsidP="00000000" w:rsidRDefault="00000000" w:rsidRPr="00000000" w14:paraId="0000007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Uso de elementos gráficos de cualquier tipo: fijos o animados, 2D o 3D, etc.</w:t>
      </w:r>
    </w:p>
    <w:p w:rsidR="00000000" w:rsidDel="00000000" w:rsidP="00000000" w:rsidRDefault="00000000" w:rsidRPr="00000000" w14:paraId="0000007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Tratamiento del sonido ambiente.</w:t>
      </w:r>
    </w:p>
    <w:p w:rsidR="00000000" w:rsidDel="00000000" w:rsidP="00000000" w:rsidRDefault="00000000" w:rsidRPr="00000000" w14:paraId="0000007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Musicalización.</w:t>
      </w:r>
    </w:p>
    <w:p w:rsidR="00000000" w:rsidDel="00000000" w:rsidP="00000000" w:rsidRDefault="00000000" w:rsidRPr="00000000" w14:paraId="0000007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Dirección de arte (locaciones, escenografía, vestuario, peinados, maquillaje, utilería, etc.).</w:t>
      </w:r>
    </w:p>
    <w:p w:rsidR="00000000" w:rsidDel="00000000" w:rsidP="00000000" w:rsidRDefault="00000000" w:rsidRPr="00000000" w14:paraId="0000007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Efectos especiales (de rodaje y/o de postproducción).</w:t>
      </w:r>
    </w:p>
    <w:p w:rsidR="00000000" w:rsidDel="00000000" w:rsidP="00000000" w:rsidRDefault="00000000" w:rsidRPr="00000000" w14:paraId="0000007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Referencias de otras series, películas u obras audiovisuales. </w:t>
      </w:r>
    </w:p>
    <w:p w:rsidR="00000000" w:rsidDel="00000000" w:rsidP="00000000" w:rsidRDefault="00000000" w:rsidRPr="00000000" w14:paraId="00000078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Propuesta de Casting Preliminar</w:t>
      </w:r>
    </w:p>
    <w:p w:rsidR="00000000" w:rsidDel="00000000" w:rsidP="00000000" w:rsidRDefault="00000000" w:rsidRPr="00000000" w14:paraId="0000007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IMPORTANTE:</w:t>
      </w:r>
      <w:r w:rsidDel="00000000" w:rsidR="00000000" w:rsidRPr="00000000">
        <w:rPr>
          <w:color w:val="ff0000"/>
          <w:rtl w:val="0"/>
        </w:rPr>
        <w:t xml:space="preserve"> No sólo es importante decir qué se va a hacer y cómo, sino también por qué, o para qué. Crear ciertas atmósferas y con qué intención (estética, narrativa, etc), para generar una determinada emoción o sensación, potenciar una idea, etc.</w:t>
      </w:r>
    </w:p>
    <w:p w:rsidR="00000000" w:rsidDel="00000000" w:rsidP="00000000" w:rsidRDefault="00000000" w:rsidRPr="00000000" w14:paraId="0000007E">
      <w:pPr>
        <w:tabs>
          <w:tab w:val="left" w:leader="none" w:pos="180"/>
          <w:tab w:val="left" w:leader="none" w:pos="360"/>
          <w:tab w:val="left" w:leader="none" w:pos="2700"/>
        </w:tabs>
        <w:spacing w:line="276" w:lineRule="auto"/>
        <w:ind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6. JUSTIFICACIÓN DEL APORTE Y ORIGINALIDAD.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10 líneas)</w:t>
      </w:r>
    </w:p>
    <w:p w:rsidR="00000000" w:rsidDel="00000000" w:rsidP="00000000" w:rsidRDefault="00000000" w:rsidRPr="00000000" w14:paraId="0000008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Explicar por qué el proyecto es un aporte a la programación actual y a la oferta de contenidos audiovisuales de la televisión abierta en Chile. </w:t>
      </w:r>
    </w:p>
    <w:p w:rsidR="00000000" w:rsidDel="00000000" w:rsidP="00000000" w:rsidRDefault="00000000" w:rsidRPr="00000000" w14:paraId="00000084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Qué características específicas dan originalidad al proyecto, respecto de la oferta actual. </w:t>
      </w:r>
    </w:p>
    <w:p w:rsidR="00000000" w:rsidDel="00000000" w:rsidP="00000000" w:rsidRDefault="00000000" w:rsidRPr="00000000" w14:paraId="00000086">
      <w:pPr>
        <w:tabs>
          <w:tab w:val="left" w:leader="none" w:pos="18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Importante:</w:t>
      </w:r>
      <w:r w:rsidDel="00000000" w:rsidR="00000000" w:rsidRPr="00000000">
        <w:rPr>
          <w:color w:val="ff0000"/>
          <w:rtl w:val="0"/>
        </w:rPr>
        <w:t xml:space="preserve"> Se recomienda explicar 2 o 3 aspectos relevantes, que reflejen un </w:t>
      </w:r>
      <w:r w:rsidDel="00000000" w:rsidR="00000000" w:rsidRPr="00000000">
        <w:rPr>
          <w:b w:val="1"/>
          <w:color w:val="ff0000"/>
          <w:rtl w:val="0"/>
        </w:rPr>
        <w:t xml:space="preserve">aporte significativo</w:t>
      </w:r>
      <w:r w:rsidDel="00000000" w:rsidR="00000000" w:rsidRPr="00000000">
        <w:rPr>
          <w:color w:val="ff0000"/>
          <w:rtl w:val="0"/>
        </w:rPr>
        <w:t xml:space="preserve"> a la programación televisiva actual.</w:t>
      </w:r>
    </w:p>
    <w:p w:rsidR="00000000" w:rsidDel="00000000" w:rsidP="00000000" w:rsidRDefault="00000000" w:rsidRPr="00000000" w14:paraId="00000088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80"/>
          <w:tab w:val="left" w:leader="none" w:pos="360"/>
          <w:tab w:val="left" w:leader="none" w:pos="2700"/>
        </w:tabs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7. CURRÍCULUM DEL EQUIPO EJECUTOR</w:t>
      </w:r>
    </w:p>
    <w:p w:rsidR="00000000" w:rsidDel="00000000" w:rsidP="00000000" w:rsidRDefault="00000000" w:rsidRPr="00000000" w14:paraId="000000A1">
      <w:pPr>
        <w:tabs>
          <w:tab w:val="left" w:leader="none" w:pos="180"/>
          <w:tab w:val="left" w:leader="none" w:pos="360"/>
          <w:tab w:val="left" w:leader="none" w:pos="2700"/>
        </w:tabs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(Incluir enlace para visionar obras previas) </w:t>
      </w:r>
    </w:p>
    <w:p w:rsidR="00000000" w:rsidDel="00000000" w:rsidP="00000000" w:rsidRDefault="00000000" w:rsidRPr="00000000" w14:paraId="000000A2">
      <w:pPr>
        <w:tabs>
          <w:tab w:val="left" w:leader="none" w:pos="180"/>
          <w:tab w:val="left" w:leader="none" w:pos="360"/>
          <w:tab w:val="left" w:leader="none" w:pos="2700"/>
        </w:tabs>
        <w:spacing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media página por persona).</w:t>
      </w:r>
    </w:p>
    <w:p w:rsidR="00000000" w:rsidDel="00000000" w:rsidP="00000000" w:rsidRDefault="00000000" w:rsidRPr="00000000" w14:paraId="000000A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Todos los CV deben ser presentados en esta sección y en este formato.</w:t>
      </w:r>
    </w:p>
    <w:p w:rsidR="00000000" w:rsidDel="00000000" w:rsidP="00000000" w:rsidRDefault="00000000" w:rsidRPr="00000000" w14:paraId="000000A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En caso de incluir un enlace, es responsabilidad del/la postulante, que estén activos durante todo el proceso de evaluación, hasta la publicación de los resultados del concurso 2025. </w:t>
      </w:r>
    </w:p>
    <w:p w:rsidR="00000000" w:rsidDel="00000000" w:rsidP="00000000" w:rsidRDefault="00000000" w:rsidRPr="00000000" w14:paraId="000000A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 para visionar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programa / otra producción. Cargo desempeñado. Año.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el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leader="none" w:pos="180"/>
                <w:tab w:val="left" w:leader="none" w:pos="360"/>
                <w:tab w:val="left" w:leader="none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B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dfw5jfib6hw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mp9ybhwad3r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sao13w299xq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mjk09xdytid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2tmnda8836f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296o8399ywp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dzpliior63c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uzke1hdv8vv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3t7cmzl9zbq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gkrkdl6skkq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f36qlzy65f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4nt5cne1zd54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41t7id5ejoq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>
          <w:b w:val="1"/>
        </w:rPr>
      </w:pPr>
      <w:bookmarkStart w:colFirst="0" w:colLast="0" w:name="_heading=h.gjdgxs" w:id="13"/>
      <w:bookmarkEnd w:id="13"/>
      <w:r w:rsidDel="00000000" w:rsidR="00000000" w:rsidRPr="00000000">
        <w:rPr>
          <w:b w:val="1"/>
          <w:rtl w:val="0"/>
        </w:rPr>
        <w:t xml:space="preserve">8. ESTRATEGIA DE DESARROLLO </w:t>
      </w:r>
    </w:p>
    <w:p w:rsidR="00000000" w:rsidDel="00000000" w:rsidP="00000000" w:rsidRDefault="00000000" w:rsidRPr="00000000" w14:paraId="000000C9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 (Extensión máxima sugerida: 1 Plana)</w:t>
      </w:r>
    </w:p>
    <w:p w:rsidR="00000000" w:rsidDel="00000000" w:rsidP="00000000" w:rsidRDefault="00000000" w:rsidRPr="00000000" w14:paraId="000000CA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Detallar el plan de acción para el desarrollo y distribución del proyecto postulado,  considerando los planes de coproducción nacional o internacional. </w:t>
      </w:r>
    </w:p>
    <w:p w:rsidR="00000000" w:rsidDel="00000000" w:rsidP="00000000" w:rsidRDefault="00000000" w:rsidRPr="00000000" w14:paraId="000000CD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coproducción nacional o internacional, </w:t>
      </w:r>
      <w:r w:rsidDel="00000000" w:rsidR="00000000" w:rsidRPr="00000000">
        <w:rPr>
          <w:color w:val="ff0000"/>
          <w:rtl w:val="0"/>
        </w:rPr>
        <w:t xml:space="preserve">es necesario especificar el perfil del coproductor, los detalles del acuerdo y el impacto de esta alianza en el desarrollo del proyecto, tanto a nivel de contenido como en los aspectos técnicos, humanos y/o financieros. Si la coproducción ya está asegurada, es obligatorio contar con un convenio formal, ya sea nacional o internacional, que certifique el aporte comprometido</w:t>
      </w:r>
      <w:r w:rsidDel="00000000" w:rsidR="00000000" w:rsidRPr="00000000">
        <w:rPr>
          <w:b w:val="1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80"/>
          <w:tab w:val="left" w:leader="none" w:pos="360"/>
          <w:tab w:val="left" w:leader="none" w:pos="2700"/>
        </w:tabs>
        <w:ind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Si el proyecto NO cuenta con coproducción nacional o internacional,</w:t>
      </w:r>
      <w:r w:rsidDel="00000000" w:rsidR="00000000" w:rsidRPr="00000000">
        <w:rPr>
          <w:color w:val="ff0000"/>
          <w:rtl w:val="0"/>
        </w:rPr>
        <w:t xml:space="preserve"> pero se pretende buscar alianzas en el extranjero en el futuro, explicar el plan de internacionalización (festivales, mercados y otras instancias o identificación de potenciales socios de acuerdo al perfil del proyecto; entre otros). Considera fechas tentativas. </w:t>
      </w:r>
    </w:p>
    <w:p w:rsidR="00000000" w:rsidDel="00000000" w:rsidP="00000000" w:rsidRDefault="00000000" w:rsidRPr="00000000" w14:paraId="000000D1">
      <w:pPr>
        <w:tabs>
          <w:tab w:val="left" w:leader="none" w:pos="180"/>
          <w:tab w:val="left" w:leader="none" w:pos="360"/>
          <w:tab w:val="left" w:leader="none" w:pos="2700"/>
        </w:tabs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Recordatorio</w:t>
      </w:r>
      <w:r w:rsidDel="00000000" w:rsidR="00000000" w:rsidRPr="00000000">
        <w:rPr>
          <w:color w:val="ff0000"/>
          <w:rtl w:val="0"/>
        </w:rPr>
        <w:t xml:space="preserve">:</w:t>
      </w:r>
    </w:p>
    <w:p w:rsidR="00000000" w:rsidDel="00000000" w:rsidP="00000000" w:rsidRDefault="00000000" w:rsidRPr="00000000" w14:paraId="000000D3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Los textos </w:t>
      </w:r>
      <w:r w:rsidDel="00000000" w:rsidR="00000000" w:rsidRPr="00000000">
        <w:rPr>
          <w:b w:val="1"/>
          <w:color w:val="0000ff"/>
          <w:rtl w:val="0"/>
        </w:rPr>
        <w:t xml:space="preserve">en azul</w:t>
      </w:r>
      <w:r w:rsidDel="00000000" w:rsidR="00000000" w:rsidRPr="00000000">
        <w:rPr>
          <w:color w:val="ff0000"/>
          <w:rtl w:val="0"/>
        </w:rPr>
        <w:t xml:space="preserve"> deben ser reemplazados.</w:t>
      </w:r>
    </w:p>
    <w:p w:rsidR="00000000" w:rsidDel="00000000" w:rsidP="00000000" w:rsidRDefault="00000000" w:rsidRPr="00000000" w14:paraId="000000D4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Los textos </w:t>
      </w:r>
      <w:r w:rsidDel="00000000" w:rsidR="00000000" w:rsidRPr="00000000">
        <w:rPr>
          <w:b w:val="1"/>
          <w:rtl w:val="0"/>
        </w:rPr>
        <w:t xml:space="preserve">en negro </w:t>
      </w:r>
      <w:r w:rsidDel="00000000" w:rsidR="00000000" w:rsidRPr="00000000">
        <w:rPr>
          <w:color w:val="ff0000"/>
          <w:rtl w:val="0"/>
        </w:rPr>
        <w:t xml:space="preserve">deben ser conservados.</w:t>
      </w:r>
    </w:p>
    <w:p w:rsidR="00000000" w:rsidDel="00000000" w:rsidP="00000000" w:rsidRDefault="00000000" w:rsidRPr="00000000" w14:paraId="000000D5">
      <w:pPr>
        <w:tabs>
          <w:tab w:val="left" w:leader="none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color w:val="ff0000"/>
          <w:highlight w:val="yellow"/>
          <w:rtl w:val="0"/>
        </w:rPr>
        <w:t xml:space="preserve">Los textos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en rojo </w:t>
      </w:r>
      <w:r w:rsidDel="00000000" w:rsidR="00000000" w:rsidRPr="00000000">
        <w:rPr>
          <w:color w:val="ff0000"/>
          <w:highlight w:val="yellow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80"/>
          <w:tab w:val="left" w:leader="none" w:pos="360"/>
          <w:tab w:val="left" w:leader="none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-617850</wp:posOffset>
          </wp:positionV>
          <wp:extent cx="7982585" cy="1255395"/>
          <wp:effectExtent b="0" l="0" r="0" t="0"/>
          <wp:wrapSquare wrapText="bothSides" distB="0" distT="0" distL="0" distR="0"/>
          <wp:docPr id="10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b w:val="1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35" name="image2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</w:t>
    </w:r>
    <w:r w:rsidDel="00000000" w:rsidR="00000000" w:rsidRPr="00000000">
      <w:rPr>
        <w:b w:val="1"/>
        <w:color w:val="000000"/>
        <w:rtl w:val="0"/>
      </w:rPr>
      <w:t xml:space="preserve">FONDO CNTV </w:t>
    </w:r>
    <w:r w:rsidDel="00000000" w:rsidR="00000000" w:rsidRPr="00000000">
      <w:rPr>
        <w:b w:val="1"/>
        <w:rtl w:val="0"/>
      </w:rPr>
      <w:t xml:space="preserve">20</w:t>
    </w:r>
    <w:r w:rsidDel="00000000" w:rsidR="00000000" w:rsidRPr="00000000">
      <w:rPr>
        <w:b w:val="1"/>
        <w:color w:val="000000"/>
        <w:rtl w:val="0"/>
      </w:rPr>
      <w:t xml:space="preserve">2</w:t>
    </w:r>
    <w:r w:rsidDel="00000000" w:rsidR="00000000" w:rsidRPr="00000000">
      <w:rPr>
        <w:b w:val="1"/>
        <w:rtl w:val="0"/>
      </w:rPr>
      <w:t xml:space="preserve">5</w:t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5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57F78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57F78"/>
    <w:rPr>
      <w:rFonts w:ascii="Times New Roman" w:cs="Times New Roman" w:hAnsi="Times New Roman"/>
      <w:position w:val="-1"/>
      <w:sz w:val="18"/>
      <w:szCs w:val="18"/>
      <w:lang w:eastAsia="en-US"/>
    </w:r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8C09F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ansparencia.cntv.cl/marco_normativo/ley18838.pdf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INAtnqjIbfsPNpU1BGMHtp4Fg==">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2025-02-05T20:53:00Z</dcterms:created>
  <dc:creator>EstudioMaestro</dc:creator>
</cp:coreProperties>
</file>